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B9" w:rsidRPr="0009688F" w:rsidRDefault="009C522E" w:rsidP="0009688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Každý žák si vybere jedno téma. K vybranému tématu se podepíše.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7"/>
        <w:gridCol w:w="3349"/>
        <w:gridCol w:w="2110"/>
        <w:gridCol w:w="2116"/>
      </w:tblGrid>
      <w:tr w:rsidR="00E246B9" w:rsidTr="0009688F">
        <w:tc>
          <w:tcPr>
            <w:tcW w:w="1487" w:type="dxa"/>
          </w:tcPr>
          <w:p w:rsidR="00E246B9" w:rsidRPr="00E246B9" w:rsidRDefault="00E246B9" w:rsidP="00E246B9">
            <w:pPr>
              <w:jc w:val="center"/>
              <w:rPr>
                <w:b/>
                <w:sz w:val="32"/>
                <w:szCs w:val="32"/>
              </w:rPr>
            </w:pPr>
            <w:r w:rsidRPr="00E246B9">
              <w:rPr>
                <w:b/>
                <w:sz w:val="32"/>
                <w:szCs w:val="32"/>
              </w:rPr>
              <w:t>Pořadové číslo</w:t>
            </w:r>
          </w:p>
        </w:tc>
        <w:tc>
          <w:tcPr>
            <w:tcW w:w="3349" w:type="dxa"/>
          </w:tcPr>
          <w:p w:rsidR="00E246B9" w:rsidRPr="00E246B9" w:rsidRDefault="00E246B9" w:rsidP="00E246B9">
            <w:pPr>
              <w:jc w:val="center"/>
              <w:rPr>
                <w:b/>
                <w:sz w:val="32"/>
                <w:szCs w:val="32"/>
              </w:rPr>
            </w:pPr>
            <w:r w:rsidRPr="00E246B9">
              <w:rPr>
                <w:b/>
                <w:sz w:val="32"/>
                <w:szCs w:val="32"/>
              </w:rPr>
              <w:t>Téma</w:t>
            </w:r>
          </w:p>
        </w:tc>
        <w:tc>
          <w:tcPr>
            <w:tcW w:w="2110" w:type="dxa"/>
          </w:tcPr>
          <w:p w:rsidR="00E246B9" w:rsidRPr="00E246B9" w:rsidRDefault="00E246B9" w:rsidP="00E246B9">
            <w:pPr>
              <w:jc w:val="center"/>
              <w:rPr>
                <w:b/>
                <w:sz w:val="32"/>
                <w:szCs w:val="32"/>
              </w:rPr>
            </w:pPr>
            <w:r w:rsidRPr="00E246B9">
              <w:rPr>
                <w:b/>
                <w:sz w:val="32"/>
                <w:szCs w:val="32"/>
              </w:rPr>
              <w:t>Vedoucí práce</w:t>
            </w:r>
          </w:p>
        </w:tc>
        <w:tc>
          <w:tcPr>
            <w:tcW w:w="2116" w:type="dxa"/>
          </w:tcPr>
          <w:p w:rsidR="00E246B9" w:rsidRPr="00E246B9" w:rsidRDefault="0009688F" w:rsidP="00E246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Příjmení žáka</w:t>
            </w:r>
          </w:p>
        </w:tc>
      </w:tr>
      <w:tr w:rsidR="00E246B9" w:rsidRPr="006C7382" w:rsidTr="00427D61">
        <w:trPr>
          <w:trHeight w:hRule="exact" w:val="762"/>
        </w:trPr>
        <w:tc>
          <w:tcPr>
            <w:tcW w:w="1487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3349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Kniha, která mě ovlivnila</w:t>
            </w:r>
          </w:p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0" w:type="dxa"/>
          </w:tcPr>
          <w:p w:rsidR="00E246B9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Alena Zukersteinová</w:t>
            </w:r>
          </w:p>
        </w:tc>
        <w:tc>
          <w:tcPr>
            <w:tcW w:w="2116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6B9" w:rsidRPr="006C7382" w:rsidTr="00427D61">
        <w:trPr>
          <w:trHeight w:hRule="exact" w:val="773"/>
        </w:trPr>
        <w:tc>
          <w:tcPr>
            <w:tcW w:w="1487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3349" w:type="dxa"/>
          </w:tcPr>
          <w:p w:rsidR="0062193B" w:rsidRPr="006C7382" w:rsidRDefault="0062193B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Můj oblíbený literární hrdina</w:t>
            </w:r>
          </w:p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0" w:type="dxa"/>
          </w:tcPr>
          <w:p w:rsidR="00E246B9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Alena Zukersteinová</w:t>
            </w:r>
          </w:p>
        </w:tc>
        <w:tc>
          <w:tcPr>
            <w:tcW w:w="2116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6B9" w:rsidRPr="006C7382" w:rsidTr="00427D61">
        <w:trPr>
          <w:trHeight w:hRule="exact" w:val="797"/>
        </w:trPr>
        <w:tc>
          <w:tcPr>
            <w:tcW w:w="1487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3349" w:type="dxa"/>
          </w:tcPr>
          <w:p w:rsidR="0062193B" w:rsidRPr="006C7382" w:rsidRDefault="0062193B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Můj oblíbený autor/ka</w:t>
            </w:r>
          </w:p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0" w:type="dxa"/>
          </w:tcPr>
          <w:p w:rsidR="00E246B9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Alena Zukersteinová</w:t>
            </w:r>
          </w:p>
        </w:tc>
        <w:tc>
          <w:tcPr>
            <w:tcW w:w="2116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6B9" w:rsidRPr="006C7382" w:rsidTr="00427D61">
        <w:trPr>
          <w:trHeight w:hRule="exact" w:val="710"/>
        </w:trPr>
        <w:tc>
          <w:tcPr>
            <w:tcW w:w="1487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3349" w:type="dxa"/>
          </w:tcPr>
          <w:p w:rsidR="0062193B" w:rsidRPr="006C7382" w:rsidRDefault="0062193B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Jaroslav Seifert</w:t>
            </w:r>
          </w:p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0" w:type="dxa"/>
          </w:tcPr>
          <w:p w:rsidR="00E246B9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Milan Zbončák</w:t>
            </w:r>
          </w:p>
        </w:tc>
        <w:tc>
          <w:tcPr>
            <w:tcW w:w="2116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6B9" w:rsidRPr="006C7382" w:rsidTr="00427D61">
        <w:trPr>
          <w:trHeight w:hRule="exact" w:val="975"/>
        </w:trPr>
        <w:tc>
          <w:tcPr>
            <w:tcW w:w="1487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3349" w:type="dxa"/>
          </w:tcPr>
          <w:p w:rsidR="0062193B" w:rsidRPr="006C7382" w:rsidRDefault="0062193B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Filmové zpracování a knižní předloha / srovnej vybrané dílo /</w:t>
            </w:r>
          </w:p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0" w:type="dxa"/>
          </w:tcPr>
          <w:p w:rsidR="00E246B9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Milan Zbončák</w:t>
            </w:r>
          </w:p>
        </w:tc>
        <w:tc>
          <w:tcPr>
            <w:tcW w:w="2116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6B9" w:rsidRPr="006C7382" w:rsidTr="00427D61">
        <w:trPr>
          <w:trHeight w:hRule="exact" w:val="706"/>
        </w:trPr>
        <w:tc>
          <w:tcPr>
            <w:tcW w:w="1487" w:type="dxa"/>
          </w:tcPr>
          <w:p w:rsidR="00E246B9" w:rsidRPr="006C7382" w:rsidRDefault="0062193B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3349" w:type="dxa"/>
          </w:tcPr>
          <w:p w:rsidR="00E246B9" w:rsidRPr="006C7382" w:rsidRDefault="0062193B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Fantasy</w:t>
            </w:r>
          </w:p>
        </w:tc>
        <w:tc>
          <w:tcPr>
            <w:tcW w:w="2110" w:type="dxa"/>
          </w:tcPr>
          <w:p w:rsidR="00E246B9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Milan Zbončák</w:t>
            </w:r>
          </w:p>
        </w:tc>
        <w:tc>
          <w:tcPr>
            <w:tcW w:w="2116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6B9" w:rsidRPr="006C7382" w:rsidTr="00427D61">
        <w:trPr>
          <w:trHeight w:hRule="exact" w:val="715"/>
        </w:trPr>
        <w:tc>
          <w:tcPr>
            <w:tcW w:w="1487" w:type="dxa"/>
          </w:tcPr>
          <w:p w:rsidR="00E246B9" w:rsidRPr="006C7382" w:rsidRDefault="0062193B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3349" w:type="dxa"/>
          </w:tcPr>
          <w:p w:rsidR="00E246B9" w:rsidRPr="006C7382" w:rsidRDefault="0062193B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Můj oblíbený komiks</w:t>
            </w:r>
          </w:p>
        </w:tc>
        <w:tc>
          <w:tcPr>
            <w:tcW w:w="2110" w:type="dxa"/>
          </w:tcPr>
          <w:p w:rsidR="00E246B9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Alena Ptáčková</w:t>
            </w:r>
          </w:p>
        </w:tc>
        <w:tc>
          <w:tcPr>
            <w:tcW w:w="2116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46B9" w:rsidRPr="006C7382" w:rsidTr="00427D61">
        <w:trPr>
          <w:trHeight w:hRule="exact" w:val="725"/>
        </w:trPr>
        <w:tc>
          <w:tcPr>
            <w:tcW w:w="1487" w:type="dxa"/>
          </w:tcPr>
          <w:p w:rsidR="00E246B9" w:rsidRPr="006C7382" w:rsidRDefault="0062193B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3349" w:type="dxa"/>
          </w:tcPr>
          <w:p w:rsidR="00E246B9" w:rsidRPr="006C7382" w:rsidRDefault="009C439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Ženy - spisovatelky 20. – 21. století</w:t>
            </w:r>
          </w:p>
        </w:tc>
        <w:tc>
          <w:tcPr>
            <w:tcW w:w="2110" w:type="dxa"/>
          </w:tcPr>
          <w:p w:rsidR="00E246B9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Alena Ptáčková</w:t>
            </w:r>
          </w:p>
        </w:tc>
        <w:tc>
          <w:tcPr>
            <w:tcW w:w="2116" w:type="dxa"/>
          </w:tcPr>
          <w:p w:rsidR="00E246B9" w:rsidRPr="006C7382" w:rsidRDefault="00E246B9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396" w:rsidRPr="006C7382" w:rsidTr="0009688F">
        <w:trPr>
          <w:trHeight w:hRule="exact" w:val="851"/>
        </w:trPr>
        <w:tc>
          <w:tcPr>
            <w:tcW w:w="1487" w:type="dxa"/>
          </w:tcPr>
          <w:p w:rsidR="009C4396" w:rsidRPr="006C7382" w:rsidRDefault="009C439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3349" w:type="dxa"/>
          </w:tcPr>
          <w:p w:rsidR="009C4396" w:rsidRPr="006C7382" w:rsidRDefault="009C439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Velké divadelní scény v ČR</w:t>
            </w:r>
          </w:p>
        </w:tc>
        <w:tc>
          <w:tcPr>
            <w:tcW w:w="2110" w:type="dxa"/>
          </w:tcPr>
          <w:p w:rsidR="009C4396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Milan Zbončák</w:t>
            </w:r>
          </w:p>
        </w:tc>
        <w:tc>
          <w:tcPr>
            <w:tcW w:w="2116" w:type="dxa"/>
          </w:tcPr>
          <w:p w:rsidR="009C4396" w:rsidRPr="006C7382" w:rsidRDefault="009C439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396" w:rsidRPr="006C7382" w:rsidTr="00427D61">
        <w:trPr>
          <w:trHeight w:hRule="exact" w:val="705"/>
        </w:trPr>
        <w:tc>
          <w:tcPr>
            <w:tcW w:w="1487" w:type="dxa"/>
          </w:tcPr>
          <w:p w:rsidR="009C4396" w:rsidRPr="006C7382" w:rsidRDefault="009C439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3349" w:type="dxa"/>
          </w:tcPr>
          <w:p w:rsidR="009C4396" w:rsidRPr="006C7382" w:rsidRDefault="009C439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Příjmení v ČR</w:t>
            </w:r>
          </w:p>
        </w:tc>
        <w:tc>
          <w:tcPr>
            <w:tcW w:w="2110" w:type="dxa"/>
          </w:tcPr>
          <w:p w:rsidR="009C4396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Marie Pelikánová</w:t>
            </w:r>
          </w:p>
        </w:tc>
        <w:tc>
          <w:tcPr>
            <w:tcW w:w="2116" w:type="dxa"/>
          </w:tcPr>
          <w:p w:rsidR="009C4396" w:rsidRPr="006C7382" w:rsidRDefault="009C439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701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11.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Kamarádství je důležitá  součást života.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Daniela Deusová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09688F">
        <w:trPr>
          <w:trHeight w:hRule="exact" w:val="851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12.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Já a zdravý životní styl.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Daniela Deusová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1422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13.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Ekologické problémy Země mě zajímají a chci zlepšit naše životní prostředí.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Daniela Deusová</w:t>
            </w:r>
          </w:p>
        </w:tc>
        <w:tc>
          <w:tcPr>
            <w:tcW w:w="2116" w:type="dxa"/>
          </w:tcPr>
          <w:p w:rsidR="000603BC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7D61" w:rsidRPr="006C7382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1295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14.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Oceňuji kulturní  a historické dědictví naší vlasti.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Daniela Deusová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7545F" w:rsidRPr="006C7382" w:rsidRDefault="0007545F" w:rsidP="006C738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2"/>
        <w:gridCol w:w="3347"/>
        <w:gridCol w:w="2109"/>
        <w:gridCol w:w="2114"/>
      </w:tblGrid>
      <w:tr w:rsidR="0009688F" w:rsidRPr="006C7382" w:rsidTr="00121DA3"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lastRenderedPageBreak/>
              <w:t>Pořadové číslo</w:t>
            </w:r>
          </w:p>
        </w:tc>
        <w:tc>
          <w:tcPr>
            <w:tcW w:w="3349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Téma</w:t>
            </w:r>
          </w:p>
        </w:tc>
        <w:tc>
          <w:tcPr>
            <w:tcW w:w="2110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Vedoucí práce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Příjmení žáka</w:t>
            </w:r>
          </w:p>
        </w:tc>
      </w:tr>
      <w:tr w:rsidR="000603BC" w:rsidRPr="006C7382" w:rsidTr="00427D61">
        <w:trPr>
          <w:trHeight w:hRule="exact" w:val="1064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15.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Nemám rád(a) hrubé zacházení a jsem proti fyzickému násilí.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Daniela Deusová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121DA3">
        <w:trPr>
          <w:trHeight w:hRule="exact" w:val="851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16.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Lucemburkové na českém trůně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Milan Zbončák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708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17.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Husitské války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Milan Zbončák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717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18.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Zámořské plavby v 15. – 16. století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Milan Zbončák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841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19.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Pražské jaro a jeho důsledky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Marie Pelikánová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851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20.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Sametová revoluce a její důsledky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Marie Pelikánová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707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21.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Nobelovy ceny za fyziku</w:t>
            </w:r>
          </w:p>
        </w:tc>
        <w:tc>
          <w:tcPr>
            <w:tcW w:w="2110" w:type="dxa"/>
          </w:tcPr>
          <w:p w:rsidR="000603BC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Jan Svoboda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715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22.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Nikola Tesla</w:t>
            </w:r>
          </w:p>
        </w:tc>
        <w:tc>
          <w:tcPr>
            <w:tcW w:w="2110" w:type="dxa"/>
          </w:tcPr>
          <w:p w:rsidR="000603BC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Jan Svoboda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711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23.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Pomůcky na výuku fyziky</w:t>
            </w:r>
          </w:p>
        </w:tc>
        <w:tc>
          <w:tcPr>
            <w:tcW w:w="2110" w:type="dxa"/>
          </w:tcPr>
          <w:p w:rsidR="000603BC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Jan Svoboda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121DA3">
        <w:trPr>
          <w:trHeight w:hRule="exact" w:val="851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24.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Významní matematici a jejich vliv na společnost</w:t>
            </w:r>
          </w:p>
        </w:tc>
        <w:tc>
          <w:tcPr>
            <w:tcW w:w="2110" w:type="dxa"/>
          </w:tcPr>
          <w:p w:rsidR="000603BC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Ing. Marie Vinšová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121DA3">
        <w:trPr>
          <w:trHeight w:hRule="exact" w:val="851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25.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Statistika – hustota dopravy v okolí bydliště</w:t>
            </w:r>
          </w:p>
        </w:tc>
        <w:tc>
          <w:tcPr>
            <w:tcW w:w="2110" w:type="dxa"/>
          </w:tcPr>
          <w:p w:rsidR="000603BC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Ing. Marie Vinšová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121DA3">
        <w:trPr>
          <w:trHeight w:hRule="exact" w:val="851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26.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Tělesa – povrch a objem těles ve svém okolí</w:t>
            </w:r>
          </w:p>
        </w:tc>
        <w:tc>
          <w:tcPr>
            <w:tcW w:w="2110" w:type="dxa"/>
          </w:tcPr>
          <w:p w:rsidR="000603BC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Ing. Marie Vinšová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427D61">
        <w:trPr>
          <w:trHeight w:hRule="exact" w:val="1269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27.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Statistika – vývoj nezaměstnanosti v Lovosicích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Ing. Hana Beránková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03BC" w:rsidRPr="006C7382" w:rsidTr="00121DA3">
        <w:trPr>
          <w:trHeight w:hRule="exact" w:val="851"/>
        </w:trPr>
        <w:tc>
          <w:tcPr>
            <w:tcW w:w="1487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28.</w:t>
            </w:r>
          </w:p>
        </w:tc>
        <w:tc>
          <w:tcPr>
            <w:tcW w:w="3349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Voda – základní podmínka života</w:t>
            </w:r>
          </w:p>
        </w:tc>
        <w:tc>
          <w:tcPr>
            <w:tcW w:w="2110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Alice Prokešová</w:t>
            </w:r>
          </w:p>
        </w:tc>
        <w:tc>
          <w:tcPr>
            <w:tcW w:w="2116" w:type="dxa"/>
          </w:tcPr>
          <w:p w:rsidR="000603BC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7545F" w:rsidRPr="006C7382" w:rsidRDefault="0007545F" w:rsidP="006C7382">
      <w:pPr>
        <w:jc w:val="center"/>
        <w:rPr>
          <w:rFonts w:ascii="Arial" w:hAnsi="Arial" w:cs="Arial"/>
          <w:sz w:val="28"/>
          <w:szCs w:val="28"/>
        </w:rPr>
      </w:pPr>
    </w:p>
    <w:p w:rsidR="0009688F" w:rsidRPr="006C7382" w:rsidRDefault="0009688F" w:rsidP="006C738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2"/>
        <w:gridCol w:w="3346"/>
        <w:gridCol w:w="2109"/>
        <w:gridCol w:w="2115"/>
      </w:tblGrid>
      <w:tr w:rsidR="0009688F" w:rsidRPr="006C7382" w:rsidTr="00121DA3"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lastRenderedPageBreak/>
              <w:t>Pořadové číslo</w:t>
            </w:r>
          </w:p>
        </w:tc>
        <w:tc>
          <w:tcPr>
            <w:tcW w:w="3349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Téma</w:t>
            </w:r>
          </w:p>
        </w:tc>
        <w:tc>
          <w:tcPr>
            <w:tcW w:w="2110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Vedoucí práce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Příjmení žáka</w:t>
            </w: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29.</w:t>
            </w:r>
          </w:p>
        </w:tc>
        <w:tc>
          <w:tcPr>
            <w:tcW w:w="3349" w:type="dxa"/>
          </w:tcPr>
          <w:p w:rsidR="0009688F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Chemie v Lovosicích</w:t>
            </w:r>
          </w:p>
        </w:tc>
        <w:tc>
          <w:tcPr>
            <w:tcW w:w="2110" w:type="dxa"/>
          </w:tcPr>
          <w:p w:rsidR="0009688F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Alice Prokešová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30.</w:t>
            </w:r>
          </w:p>
        </w:tc>
        <w:tc>
          <w:tcPr>
            <w:tcW w:w="3349" w:type="dxa"/>
          </w:tcPr>
          <w:p w:rsidR="0009688F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150 let periodické soustavy prvků</w:t>
            </w:r>
          </w:p>
        </w:tc>
        <w:tc>
          <w:tcPr>
            <w:tcW w:w="2110" w:type="dxa"/>
          </w:tcPr>
          <w:p w:rsidR="0009688F" w:rsidRPr="006C7382" w:rsidRDefault="000603BC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Alice Prokešová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31.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Hospodaření s vodou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Marcela Ušáková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32.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Lovoš, ochrana přírody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Marcela Ušáková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1192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33.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Sopky Českého středohoří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Marcela Ušáková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34.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Vývoj světového zemědělství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Dominik Simon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35.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Skandinávie (Norsko, Švédsko, Finsko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Dominik Simon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427D61">
        <w:trPr>
          <w:trHeight w:hRule="exact" w:val="101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36.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Aktuální trendy cestovního ruchu ve světě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Dominik Simon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427D61">
        <w:trPr>
          <w:trHeight w:hRule="exact" w:val="983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37.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Výhody a nevýhody jednotlivých druhů dopravy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Dominik Simon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38.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Národní parky v ČR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Dominik Simon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39.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Školní rok v čase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Jan Svoboda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40.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Člověk a PC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Jan Svoboda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41.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Historie PC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Jan Svoboda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688F" w:rsidRPr="006C7382" w:rsidTr="00121DA3">
        <w:trPr>
          <w:trHeight w:hRule="exact" w:val="851"/>
        </w:trPr>
        <w:tc>
          <w:tcPr>
            <w:tcW w:w="1487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42.</w:t>
            </w:r>
          </w:p>
        </w:tc>
        <w:tc>
          <w:tcPr>
            <w:tcW w:w="3349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Abakus</w:t>
            </w:r>
          </w:p>
        </w:tc>
        <w:tc>
          <w:tcPr>
            <w:tcW w:w="2110" w:type="dxa"/>
          </w:tcPr>
          <w:p w:rsidR="0009688F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Jan Svoboda</w:t>
            </w:r>
          </w:p>
        </w:tc>
        <w:tc>
          <w:tcPr>
            <w:tcW w:w="2116" w:type="dxa"/>
          </w:tcPr>
          <w:p w:rsidR="0009688F" w:rsidRPr="006C7382" w:rsidRDefault="0009688F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9688F" w:rsidRPr="006C7382" w:rsidRDefault="0009688F" w:rsidP="006C7382">
      <w:pPr>
        <w:jc w:val="center"/>
        <w:rPr>
          <w:rFonts w:ascii="Arial" w:hAnsi="Arial" w:cs="Arial"/>
          <w:sz w:val="28"/>
          <w:szCs w:val="28"/>
        </w:rPr>
      </w:pPr>
    </w:p>
    <w:p w:rsidR="0007545F" w:rsidRPr="006C7382" w:rsidRDefault="0007545F" w:rsidP="006C738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93"/>
        <w:gridCol w:w="3346"/>
        <w:gridCol w:w="2109"/>
        <w:gridCol w:w="2114"/>
      </w:tblGrid>
      <w:tr w:rsidR="009249A6" w:rsidRPr="006C7382" w:rsidTr="00121DA3"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Pořadové číslo</w:t>
            </w:r>
          </w:p>
        </w:tc>
        <w:tc>
          <w:tcPr>
            <w:tcW w:w="3349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Téma</w:t>
            </w:r>
          </w:p>
        </w:tc>
        <w:tc>
          <w:tcPr>
            <w:tcW w:w="2110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Vedoucí práce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Příjmení žáka</w:t>
            </w:r>
          </w:p>
        </w:tc>
      </w:tr>
      <w:tr w:rsidR="009249A6" w:rsidRPr="006C7382" w:rsidTr="00121DA3">
        <w:trPr>
          <w:trHeight w:hRule="exact" w:val="851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43.</w:t>
            </w:r>
          </w:p>
        </w:tc>
        <w:tc>
          <w:tcPr>
            <w:tcW w:w="3349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Využití počítače při výuce</w:t>
            </w:r>
          </w:p>
        </w:tc>
        <w:tc>
          <w:tcPr>
            <w:tcW w:w="2110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Jan Svoboda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427D61">
        <w:trPr>
          <w:trHeight w:hRule="exact" w:val="983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44.</w:t>
            </w:r>
          </w:p>
        </w:tc>
        <w:tc>
          <w:tcPr>
            <w:tcW w:w="3349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Plánování pobytu v anglicky mluvících zemí</w:t>
            </w:r>
          </w:p>
        </w:tc>
        <w:tc>
          <w:tcPr>
            <w:tcW w:w="2110" w:type="dxa"/>
          </w:tcPr>
          <w:p w:rsidR="009249A6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Lenka Buriánková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121DA3">
        <w:trPr>
          <w:trHeight w:hRule="exact" w:val="851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45.</w:t>
            </w:r>
          </w:p>
        </w:tc>
        <w:tc>
          <w:tcPr>
            <w:tcW w:w="3349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Rozdíly mezi Británií a USA</w:t>
            </w:r>
          </w:p>
        </w:tc>
        <w:tc>
          <w:tcPr>
            <w:tcW w:w="2110" w:type="dxa"/>
          </w:tcPr>
          <w:p w:rsidR="009249A6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Eva Kozelková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121DA3">
        <w:trPr>
          <w:trHeight w:hRule="exact" w:val="851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46.</w:t>
            </w:r>
          </w:p>
        </w:tc>
        <w:tc>
          <w:tcPr>
            <w:tcW w:w="3349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Výuka AJ nejen v lavicích</w:t>
            </w:r>
          </w:p>
        </w:tc>
        <w:tc>
          <w:tcPr>
            <w:tcW w:w="2110" w:type="dxa"/>
          </w:tcPr>
          <w:p w:rsidR="009249A6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Eva Kozelková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121DA3">
        <w:trPr>
          <w:trHeight w:hRule="exact" w:val="1192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47.</w:t>
            </w:r>
          </w:p>
        </w:tc>
        <w:tc>
          <w:tcPr>
            <w:tcW w:w="3349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Rodokmen královské rodiny</w:t>
            </w:r>
          </w:p>
        </w:tc>
        <w:tc>
          <w:tcPr>
            <w:tcW w:w="2110" w:type="dxa"/>
          </w:tcPr>
          <w:p w:rsidR="009249A6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Lenka Buriánková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121DA3">
        <w:trPr>
          <w:trHeight w:hRule="exact" w:val="851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48.</w:t>
            </w:r>
          </w:p>
        </w:tc>
        <w:tc>
          <w:tcPr>
            <w:tcW w:w="3349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Plánování pobytu v Berlíně</w:t>
            </w:r>
          </w:p>
        </w:tc>
        <w:tc>
          <w:tcPr>
            <w:tcW w:w="2110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Dagmar Kulísková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121DA3">
        <w:trPr>
          <w:trHeight w:hRule="exact" w:val="851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49.</w:t>
            </w:r>
          </w:p>
        </w:tc>
        <w:tc>
          <w:tcPr>
            <w:tcW w:w="3349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Slavné osobnosti anglicky mluvících zemí</w:t>
            </w:r>
          </w:p>
        </w:tc>
        <w:tc>
          <w:tcPr>
            <w:tcW w:w="2110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Dagmar Kulísková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121DA3">
        <w:trPr>
          <w:trHeight w:hRule="exact" w:val="851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50.</w:t>
            </w:r>
          </w:p>
        </w:tc>
        <w:tc>
          <w:tcPr>
            <w:tcW w:w="3349" w:type="dxa"/>
          </w:tcPr>
          <w:p w:rsidR="009249A6" w:rsidRPr="006C7382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Profesionální/ výkonnostní sport</w:t>
            </w:r>
          </w:p>
        </w:tc>
        <w:tc>
          <w:tcPr>
            <w:tcW w:w="2110" w:type="dxa"/>
          </w:tcPr>
          <w:p w:rsidR="009249A6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Matěj Lačný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427D61">
        <w:trPr>
          <w:trHeight w:hRule="exact" w:val="1075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51.</w:t>
            </w:r>
          </w:p>
        </w:tc>
        <w:tc>
          <w:tcPr>
            <w:tcW w:w="3349" w:type="dxa"/>
          </w:tcPr>
          <w:p w:rsidR="009249A6" w:rsidRPr="006C7382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Jak rozvíjí osobnost a charakter týmový a individuální sport</w:t>
            </w:r>
          </w:p>
        </w:tc>
        <w:tc>
          <w:tcPr>
            <w:tcW w:w="2110" w:type="dxa"/>
          </w:tcPr>
          <w:p w:rsidR="009249A6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Matěj Lačný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121DA3">
        <w:trPr>
          <w:trHeight w:hRule="exact" w:val="851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52.</w:t>
            </w:r>
          </w:p>
        </w:tc>
        <w:tc>
          <w:tcPr>
            <w:tcW w:w="3349" w:type="dxa"/>
          </w:tcPr>
          <w:p w:rsidR="009249A6" w:rsidRPr="006C7382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Sportovní rozvoj dětí do 10 let</w:t>
            </w:r>
          </w:p>
        </w:tc>
        <w:tc>
          <w:tcPr>
            <w:tcW w:w="2110" w:type="dxa"/>
          </w:tcPr>
          <w:p w:rsidR="009249A6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Matěj Lačný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121DA3">
        <w:trPr>
          <w:trHeight w:hRule="exact" w:val="851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53.</w:t>
            </w:r>
          </w:p>
        </w:tc>
        <w:tc>
          <w:tcPr>
            <w:tcW w:w="3349" w:type="dxa"/>
          </w:tcPr>
          <w:p w:rsidR="009249A6" w:rsidRPr="006C7382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Správa rodinného rozpočtu</w:t>
            </w:r>
          </w:p>
        </w:tc>
        <w:tc>
          <w:tcPr>
            <w:tcW w:w="2110" w:type="dxa"/>
          </w:tcPr>
          <w:p w:rsidR="009249A6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Matěj Lačný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121DA3">
        <w:trPr>
          <w:trHeight w:hRule="exact" w:val="851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54.</w:t>
            </w:r>
          </w:p>
        </w:tc>
        <w:tc>
          <w:tcPr>
            <w:tcW w:w="3349" w:type="dxa"/>
          </w:tcPr>
          <w:p w:rsidR="009249A6" w:rsidRPr="006C7382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Stravovací návyky úspěšných sportovců</w:t>
            </w:r>
          </w:p>
        </w:tc>
        <w:tc>
          <w:tcPr>
            <w:tcW w:w="2110" w:type="dxa"/>
          </w:tcPr>
          <w:p w:rsidR="009249A6" w:rsidRPr="006C7382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Matěj Lačný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427D61">
        <w:trPr>
          <w:trHeight w:hRule="exact" w:val="1067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55.</w:t>
            </w:r>
          </w:p>
        </w:tc>
        <w:tc>
          <w:tcPr>
            <w:tcW w:w="3349" w:type="dxa"/>
          </w:tcPr>
          <w:p w:rsidR="009249A6" w:rsidRPr="006C7382" w:rsidRDefault="006C7382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color w:val="333333"/>
                <w:sz w:val="28"/>
                <w:szCs w:val="28"/>
              </w:rPr>
              <w:t>Hry ve výuce Aj zaměřené na slovní zásobu</w:t>
            </w:r>
          </w:p>
        </w:tc>
        <w:tc>
          <w:tcPr>
            <w:tcW w:w="2110" w:type="dxa"/>
          </w:tcPr>
          <w:p w:rsidR="009249A6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Ing. Jana Nedorostová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9A6" w:rsidRPr="006C7382" w:rsidTr="00121DA3">
        <w:trPr>
          <w:trHeight w:hRule="exact" w:val="851"/>
        </w:trPr>
        <w:tc>
          <w:tcPr>
            <w:tcW w:w="1487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7382">
              <w:rPr>
                <w:rFonts w:ascii="Arial" w:hAnsi="Arial" w:cs="Arial"/>
                <w:b/>
                <w:sz w:val="28"/>
                <w:szCs w:val="28"/>
              </w:rPr>
              <w:t>56.</w:t>
            </w:r>
          </w:p>
        </w:tc>
        <w:tc>
          <w:tcPr>
            <w:tcW w:w="3349" w:type="dxa"/>
          </w:tcPr>
          <w:p w:rsidR="009249A6" w:rsidRPr="006C7382" w:rsidRDefault="006C7382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color w:val="333333"/>
                <w:sz w:val="28"/>
                <w:szCs w:val="28"/>
              </w:rPr>
              <w:t>Nový Zéland - dovolená "na klíč"</w:t>
            </w:r>
          </w:p>
        </w:tc>
        <w:tc>
          <w:tcPr>
            <w:tcW w:w="2110" w:type="dxa"/>
          </w:tcPr>
          <w:p w:rsidR="009249A6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Ing. Jana Nedorostová</w:t>
            </w:r>
          </w:p>
        </w:tc>
        <w:tc>
          <w:tcPr>
            <w:tcW w:w="2116" w:type="dxa"/>
          </w:tcPr>
          <w:p w:rsidR="009249A6" w:rsidRPr="006C7382" w:rsidRDefault="009249A6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7545F" w:rsidRPr="006C7382" w:rsidRDefault="0007545F" w:rsidP="00427D61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87"/>
        <w:gridCol w:w="3349"/>
        <w:gridCol w:w="2110"/>
        <w:gridCol w:w="2116"/>
      </w:tblGrid>
      <w:tr w:rsidR="00490991" w:rsidRPr="006C7382" w:rsidTr="00121DA3">
        <w:trPr>
          <w:trHeight w:hRule="exact" w:val="851"/>
        </w:trPr>
        <w:tc>
          <w:tcPr>
            <w:tcW w:w="1487" w:type="dxa"/>
          </w:tcPr>
          <w:p w:rsidR="00490991" w:rsidRPr="006C7382" w:rsidRDefault="00427D61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57</w:t>
            </w:r>
            <w:r w:rsidR="00490991" w:rsidRPr="006C7382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349" w:type="dxa"/>
          </w:tcPr>
          <w:p w:rsidR="00490991" w:rsidRPr="006C7382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Virtuální realita (kresba, malba 3D objektů)</w:t>
            </w:r>
          </w:p>
        </w:tc>
        <w:tc>
          <w:tcPr>
            <w:tcW w:w="2110" w:type="dxa"/>
          </w:tcPr>
          <w:p w:rsidR="00490991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Kamila Novosadová</w:t>
            </w:r>
          </w:p>
        </w:tc>
        <w:tc>
          <w:tcPr>
            <w:tcW w:w="2116" w:type="dxa"/>
          </w:tcPr>
          <w:p w:rsidR="00490991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991" w:rsidRPr="006C7382" w:rsidTr="00427D61">
        <w:trPr>
          <w:trHeight w:hRule="exact" w:val="1071"/>
        </w:trPr>
        <w:tc>
          <w:tcPr>
            <w:tcW w:w="1487" w:type="dxa"/>
          </w:tcPr>
          <w:p w:rsidR="00490991" w:rsidRPr="006C7382" w:rsidRDefault="00427D61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58</w:t>
            </w:r>
            <w:r w:rsidR="00490991" w:rsidRPr="006C7382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349" w:type="dxa"/>
          </w:tcPr>
          <w:p w:rsidR="00490991" w:rsidRPr="006C7382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Dějiny umění – vybrat 1 období – text, obrázky, památky)</w:t>
            </w:r>
          </w:p>
        </w:tc>
        <w:tc>
          <w:tcPr>
            <w:tcW w:w="2110" w:type="dxa"/>
          </w:tcPr>
          <w:p w:rsidR="00490991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Kamila Novosadová</w:t>
            </w:r>
          </w:p>
        </w:tc>
        <w:tc>
          <w:tcPr>
            <w:tcW w:w="2116" w:type="dxa"/>
          </w:tcPr>
          <w:p w:rsidR="00490991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991" w:rsidRPr="006C7382" w:rsidTr="00427D61">
        <w:trPr>
          <w:trHeight w:hRule="exact" w:val="1129"/>
        </w:trPr>
        <w:tc>
          <w:tcPr>
            <w:tcW w:w="1487" w:type="dxa"/>
          </w:tcPr>
          <w:p w:rsidR="00490991" w:rsidRPr="006C7382" w:rsidRDefault="00427D61" w:rsidP="006C73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59</w:t>
            </w:r>
            <w:r w:rsidR="00490991" w:rsidRPr="006C7382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349" w:type="dxa"/>
          </w:tcPr>
          <w:p w:rsidR="00490991" w:rsidRPr="006C7382" w:rsidRDefault="00427D6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Cyklus kreseb – přírodniny (technika – tužka, tuž, uhel, křída)</w:t>
            </w:r>
          </w:p>
        </w:tc>
        <w:tc>
          <w:tcPr>
            <w:tcW w:w="2110" w:type="dxa"/>
          </w:tcPr>
          <w:p w:rsidR="00490991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7382">
              <w:rPr>
                <w:rFonts w:ascii="Arial" w:hAnsi="Arial" w:cs="Arial"/>
                <w:sz w:val="28"/>
                <w:szCs w:val="28"/>
              </w:rPr>
              <w:t>Mgr. Kamila Novosadová</w:t>
            </w:r>
          </w:p>
        </w:tc>
        <w:tc>
          <w:tcPr>
            <w:tcW w:w="2116" w:type="dxa"/>
          </w:tcPr>
          <w:p w:rsidR="00490991" w:rsidRPr="006C7382" w:rsidRDefault="00490991" w:rsidP="006C738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7545F" w:rsidRPr="006C7382" w:rsidRDefault="0007545F" w:rsidP="006C7382">
      <w:pPr>
        <w:jc w:val="center"/>
        <w:rPr>
          <w:rFonts w:ascii="Arial" w:hAnsi="Arial" w:cs="Arial"/>
          <w:sz w:val="28"/>
          <w:szCs w:val="28"/>
        </w:rPr>
      </w:pPr>
    </w:p>
    <w:p w:rsidR="0007545F" w:rsidRPr="006C7382" w:rsidRDefault="0007545F" w:rsidP="006C7382">
      <w:pPr>
        <w:jc w:val="center"/>
        <w:rPr>
          <w:rFonts w:ascii="Arial" w:hAnsi="Arial" w:cs="Arial"/>
          <w:sz w:val="28"/>
          <w:szCs w:val="28"/>
        </w:rPr>
      </w:pPr>
    </w:p>
    <w:p w:rsidR="0007545F" w:rsidRPr="006C7382" w:rsidRDefault="0007545F" w:rsidP="006C7382">
      <w:pPr>
        <w:jc w:val="center"/>
        <w:rPr>
          <w:rFonts w:ascii="Arial" w:hAnsi="Arial" w:cs="Arial"/>
          <w:sz w:val="28"/>
          <w:szCs w:val="28"/>
        </w:rPr>
      </w:pPr>
    </w:p>
    <w:p w:rsidR="0007545F" w:rsidRPr="006C7382" w:rsidRDefault="0007545F" w:rsidP="006C7382">
      <w:pPr>
        <w:jc w:val="center"/>
        <w:rPr>
          <w:rFonts w:ascii="Arial" w:hAnsi="Arial" w:cs="Arial"/>
          <w:sz w:val="28"/>
          <w:szCs w:val="28"/>
        </w:rPr>
      </w:pPr>
    </w:p>
    <w:p w:rsidR="0007545F" w:rsidRPr="006C7382" w:rsidRDefault="0007545F" w:rsidP="006C7382">
      <w:pPr>
        <w:jc w:val="center"/>
        <w:rPr>
          <w:rFonts w:ascii="Arial" w:hAnsi="Arial" w:cs="Arial"/>
          <w:sz w:val="28"/>
          <w:szCs w:val="28"/>
        </w:rPr>
      </w:pPr>
    </w:p>
    <w:p w:rsidR="0007545F" w:rsidRPr="006C7382" w:rsidRDefault="0007545F" w:rsidP="006C7382">
      <w:pPr>
        <w:jc w:val="center"/>
        <w:rPr>
          <w:rFonts w:ascii="Arial" w:hAnsi="Arial" w:cs="Arial"/>
          <w:sz w:val="28"/>
          <w:szCs w:val="28"/>
        </w:rPr>
      </w:pPr>
    </w:p>
    <w:p w:rsidR="0007545F" w:rsidRDefault="0007545F" w:rsidP="0007545F"/>
    <w:p w:rsidR="0007545F" w:rsidRDefault="0007545F" w:rsidP="0007545F"/>
    <w:p w:rsidR="0007545F" w:rsidRDefault="0007545F" w:rsidP="0007545F"/>
    <w:p w:rsidR="0007545F" w:rsidRDefault="0007545F" w:rsidP="0007545F"/>
    <w:p w:rsidR="0007545F" w:rsidRDefault="0007545F" w:rsidP="0007545F"/>
    <w:p w:rsidR="0007545F" w:rsidRDefault="0007545F"/>
    <w:p w:rsidR="0007545F" w:rsidRDefault="0007545F"/>
    <w:p w:rsidR="0007545F" w:rsidRDefault="0007545F"/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 w:rsidP="0007545F">
      <w:pPr>
        <w:jc w:val="right"/>
        <w:rPr>
          <w:b/>
          <w:sz w:val="32"/>
          <w:szCs w:val="32"/>
          <w:u w:val="single"/>
        </w:rPr>
      </w:pPr>
    </w:p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/>
    <w:p w:rsidR="0007545F" w:rsidRDefault="0007545F" w:rsidP="0007545F"/>
    <w:p w:rsidR="0007545F" w:rsidRDefault="0007545F"/>
    <w:sectPr w:rsidR="00075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A0" w:rsidRDefault="004742A0" w:rsidP="009249A6">
      <w:pPr>
        <w:spacing w:after="0" w:line="240" w:lineRule="auto"/>
      </w:pPr>
      <w:r>
        <w:separator/>
      </w:r>
    </w:p>
  </w:endnote>
  <w:endnote w:type="continuationSeparator" w:id="0">
    <w:p w:rsidR="004742A0" w:rsidRDefault="004742A0" w:rsidP="0092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A0" w:rsidRDefault="004742A0" w:rsidP="009249A6">
      <w:pPr>
        <w:spacing w:after="0" w:line="240" w:lineRule="auto"/>
      </w:pPr>
      <w:r>
        <w:separator/>
      </w:r>
    </w:p>
  </w:footnote>
  <w:footnote w:type="continuationSeparator" w:id="0">
    <w:p w:rsidR="004742A0" w:rsidRDefault="004742A0" w:rsidP="00924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B9"/>
    <w:rsid w:val="000603BC"/>
    <w:rsid w:val="000630EF"/>
    <w:rsid w:val="0007545F"/>
    <w:rsid w:val="0009688F"/>
    <w:rsid w:val="00291508"/>
    <w:rsid w:val="00427D61"/>
    <w:rsid w:val="004742A0"/>
    <w:rsid w:val="00490991"/>
    <w:rsid w:val="0062193B"/>
    <w:rsid w:val="006C7382"/>
    <w:rsid w:val="009249A6"/>
    <w:rsid w:val="00953D51"/>
    <w:rsid w:val="009C4396"/>
    <w:rsid w:val="009C522E"/>
    <w:rsid w:val="00AA26FE"/>
    <w:rsid w:val="00E246B9"/>
    <w:rsid w:val="00E2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6518"/>
  <w15:chartTrackingRefBased/>
  <w15:docId w15:val="{25A663E6-D5E2-4A5F-B778-EA156344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B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4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9A6"/>
  </w:style>
  <w:style w:type="paragraph" w:styleId="Zpat">
    <w:name w:val="footer"/>
    <w:basedOn w:val="Normln"/>
    <w:link w:val="ZpatChar"/>
    <w:uiPriority w:val="99"/>
    <w:unhideWhenUsed/>
    <w:rsid w:val="00924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8CD9A-7201-4480-9979-07777A56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5</cp:revision>
  <cp:lastPrinted>2019-09-29T17:24:00Z</cp:lastPrinted>
  <dcterms:created xsi:type="dcterms:W3CDTF">2019-10-15T20:29:00Z</dcterms:created>
  <dcterms:modified xsi:type="dcterms:W3CDTF">2019-10-20T13:38:00Z</dcterms:modified>
</cp:coreProperties>
</file>