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82" w:rsidRPr="009265F3" w:rsidRDefault="00C478EC" w:rsidP="000E3900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</w:pPr>
      <w:r w:rsidRPr="009265F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>Pokyny pro vypracování práce:</w:t>
      </w:r>
    </w:p>
    <w:p w:rsidR="00C478EC" w:rsidRPr="002C6A82" w:rsidRDefault="002C6A82" w:rsidP="002C6A82">
      <w:pPr>
        <w:spacing w:after="0" w:line="360" w:lineRule="auto"/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</w:pP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>1.</w:t>
      </w:r>
      <w:r w:rsidR="00C478EC" w:rsidRPr="002C6A8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>Části</w:t>
      </w:r>
      <w:proofErr w:type="gramEnd"/>
      <w:r w:rsidR="00C478EC" w:rsidRPr="002C6A8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 xml:space="preserve"> práce</w:t>
      </w:r>
    </w:p>
    <w:p w:rsidR="00C478EC" w:rsidRDefault="00C478EC" w:rsidP="009265F3">
      <w:pPr>
        <w:spacing w:after="0" w:line="360" w:lineRule="auto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C478EC"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  <w:t xml:space="preserve">– </w:t>
      </w:r>
      <w:r w:rsidRPr="002C6A82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titulní strana (název práce, jméno autora, jméno konzultanta, školní rok)</w:t>
      </w:r>
      <w:r w:rsidRPr="002C6A82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  <w:t>-   obsah práce ( dělení na kapitoly)</w:t>
      </w:r>
      <w:r w:rsidRPr="002C6A82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  <w:t>-   úvod (proč jste si vybrali téma)</w:t>
      </w:r>
      <w:r w:rsidRPr="002C6A82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  <w:t>-   vlastní práce ( rozsah 3-5 stran textu)</w:t>
      </w:r>
      <w:r w:rsidRPr="002C6A82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  <w:t>-   závěr (shrnutí)</w:t>
      </w:r>
      <w:r w:rsidRPr="002C6A82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  <w:t xml:space="preserve">-  seznam použité literatury a citace (informace musí být čerpány  minimálně </w:t>
      </w:r>
      <w:proofErr w:type="gramStart"/>
      <w:r w:rsidRPr="002C6A82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ze</w:t>
      </w:r>
      <w:proofErr w:type="gramEnd"/>
      <w:r w:rsidRPr="002C6A82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2 zdrojů)</w:t>
      </w:r>
    </w:p>
    <w:p w:rsidR="002C6A82" w:rsidRPr="002C6A82" w:rsidRDefault="002C6A82" w:rsidP="009265F3">
      <w:pPr>
        <w:spacing w:after="0" w:line="360" w:lineRule="auto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</w:p>
    <w:p w:rsidR="002C6A82" w:rsidRDefault="00C478EC" w:rsidP="009265F3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</w:pPr>
      <w:r w:rsidRPr="002C6A8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 xml:space="preserve">2. Úprava </w:t>
      </w:r>
    </w:p>
    <w:p w:rsidR="00C478EC" w:rsidRPr="002C6A82" w:rsidRDefault="00C478EC" w:rsidP="009265F3">
      <w:pPr>
        <w:spacing w:after="0" w:line="360" w:lineRule="auto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C6A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</w:t>
      </w:r>
      <w:r w:rsidRPr="002C6A82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   písmo 12 </w:t>
      </w:r>
      <w:proofErr w:type="spellStart"/>
      <w:r w:rsidRPr="002C6A82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Times</w:t>
      </w:r>
      <w:proofErr w:type="spellEnd"/>
      <w:r w:rsidRPr="002C6A82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New Roman, </w:t>
      </w:r>
      <w:proofErr w:type="spellStart"/>
      <w:r w:rsidRPr="002C6A82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Arial</w:t>
      </w:r>
      <w:proofErr w:type="spellEnd"/>
      <w:r w:rsidRPr="002C6A82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, </w:t>
      </w:r>
      <w:proofErr w:type="spellStart"/>
      <w:r w:rsidRPr="002C6A82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Calibri</w:t>
      </w:r>
      <w:proofErr w:type="spellEnd"/>
    </w:p>
    <w:p w:rsidR="00C478EC" w:rsidRDefault="00C478EC" w:rsidP="009265F3">
      <w:pPr>
        <w:spacing w:after="0" w:line="360" w:lineRule="auto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C6A82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-     řádkování 1,5</w:t>
      </w:r>
      <w:r w:rsidRPr="002C6A82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  <w:t>-     okraje standardní přednastavené</w:t>
      </w:r>
    </w:p>
    <w:p w:rsidR="002C6A82" w:rsidRPr="002C6A82" w:rsidRDefault="002C6A82" w:rsidP="009265F3">
      <w:pPr>
        <w:spacing w:after="0" w:line="360" w:lineRule="auto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</w:p>
    <w:p w:rsidR="00C478EC" w:rsidRDefault="00C478EC" w:rsidP="009265F3">
      <w:pPr>
        <w:spacing w:after="0" w:line="360" w:lineRule="auto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C6A8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>3. Konzultace s vyučujícím –</w:t>
      </w:r>
      <w:r w:rsidRPr="00C478EC"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  <w:t xml:space="preserve"> </w:t>
      </w:r>
      <w:r w:rsidRPr="002C6A82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musí proběhnout minimálně jedna průběžná konzultace</w:t>
      </w:r>
    </w:p>
    <w:p w:rsidR="002C6A82" w:rsidRPr="00C478EC" w:rsidRDefault="002C6A82" w:rsidP="009265F3">
      <w:pPr>
        <w:spacing w:after="0" w:line="360" w:lineRule="auto"/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</w:pPr>
    </w:p>
    <w:p w:rsidR="00C478EC" w:rsidRPr="002C6A82" w:rsidRDefault="00C478EC" w:rsidP="009265F3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</w:pPr>
      <w:r w:rsidRPr="002C6A8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 xml:space="preserve">4. Harmonogram </w:t>
      </w:r>
    </w:p>
    <w:p w:rsidR="00C478EC" w:rsidRPr="002C6A82" w:rsidRDefault="00C478EC" w:rsidP="009265F3">
      <w:pPr>
        <w:spacing w:after="210" w:line="360" w:lineRule="auto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333333"/>
          <w:sz w:val="18"/>
          <w:szCs w:val="18"/>
          <w:lang w:eastAsia="cs-CZ"/>
        </w:rPr>
        <w:t>a</w:t>
      </w:r>
      <w:r w:rsidRPr="002C6A82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)  </w:t>
      </w:r>
      <w:r w:rsidRPr="002C6A82">
        <w:rPr>
          <w:rFonts w:ascii="Helvetica" w:eastAsia="Times New Roman" w:hAnsi="Helvetica" w:cs="Helvetica"/>
          <w:b/>
          <w:color w:val="333333"/>
          <w:sz w:val="24"/>
          <w:szCs w:val="24"/>
          <w:lang w:eastAsia="cs-CZ"/>
        </w:rPr>
        <w:t>Do 1</w:t>
      </w:r>
      <w:r w:rsidR="000E3900">
        <w:rPr>
          <w:rFonts w:ascii="Helvetica" w:eastAsia="Times New Roman" w:hAnsi="Helvetica" w:cs="Helvetica"/>
          <w:b/>
          <w:color w:val="333333"/>
          <w:sz w:val="24"/>
          <w:szCs w:val="24"/>
          <w:lang w:eastAsia="cs-CZ"/>
        </w:rPr>
        <w:t>5</w:t>
      </w:r>
      <w:r w:rsidRPr="002C6A82">
        <w:rPr>
          <w:rFonts w:ascii="Helvetica" w:eastAsia="Times New Roman" w:hAnsi="Helvetica" w:cs="Helvetica"/>
          <w:b/>
          <w:color w:val="333333"/>
          <w:sz w:val="24"/>
          <w:szCs w:val="24"/>
          <w:lang w:eastAsia="cs-CZ"/>
        </w:rPr>
        <w:t>.</w:t>
      </w:r>
      <w:r w:rsidR="002C6A82">
        <w:rPr>
          <w:rFonts w:ascii="Helvetica" w:eastAsia="Times New Roman" w:hAnsi="Helvetica" w:cs="Helvetica"/>
          <w:b/>
          <w:color w:val="333333"/>
          <w:sz w:val="24"/>
          <w:szCs w:val="24"/>
          <w:lang w:eastAsia="cs-CZ"/>
        </w:rPr>
        <w:t xml:space="preserve"> </w:t>
      </w:r>
      <w:r w:rsidRPr="002C6A82">
        <w:rPr>
          <w:rFonts w:ascii="Helvetica" w:eastAsia="Times New Roman" w:hAnsi="Helvetica" w:cs="Helvetica"/>
          <w:b/>
          <w:color w:val="333333"/>
          <w:sz w:val="24"/>
          <w:szCs w:val="24"/>
          <w:lang w:eastAsia="cs-CZ"/>
        </w:rPr>
        <w:t>11. 2019</w:t>
      </w:r>
      <w:r w:rsidRPr="002C6A82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dobrovolný výběr témat.</w:t>
      </w:r>
    </w:p>
    <w:p w:rsidR="00C478EC" w:rsidRPr="002C6A82" w:rsidRDefault="00C478EC" w:rsidP="009265F3">
      <w:pPr>
        <w:spacing w:after="210" w:line="360" w:lineRule="auto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C6A82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b)  Od prosince do dubna probíhají konzultace s učiteli.</w:t>
      </w:r>
    </w:p>
    <w:p w:rsidR="00C478EC" w:rsidRPr="002C6A82" w:rsidRDefault="00C478EC" w:rsidP="009265F3">
      <w:pPr>
        <w:spacing w:after="0" w:line="360" w:lineRule="auto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C6A82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c)  Hotové práce – vytištěné a svázané, odevzdat </w:t>
      </w:r>
      <w:r w:rsidR="00320AE5">
        <w:rPr>
          <w:rFonts w:ascii="Helvetica" w:eastAsia="Times New Roman" w:hAnsi="Helvetica" w:cs="Helvetica"/>
          <w:b/>
          <w:color w:val="333333"/>
          <w:sz w:val="24"/>
          <w:szCs w:val="24"/>
          <w:lang w:eastAsia="cs-CZ"/>
        </w:rPr>
        <w:t>do 15</w:t>
      </w:r>
      <w:bookmarkStart w:id="0" w:name="_GoBack"/>
      <w:bookmarkEnd w:id="0"/>
      <w:r w:rsidRPr="002C6A82">
        <w:rPr>
          <w:rFonts w:ascii="Helvetica" w:eastAsia="Times New Roman" w:hAnsi="Helvetica" w:cs="Helvetica"/>
          <w:b/>
          <w:color w:val="333333"/>
          <w:sz w:val="24"/>
          <w:szCs w:val="24"/>
          <w:lang w:eastAsia="cs-CZ"/>
        </w:rPr>
        <w:t>.</w:t>
      </w:r>
      <w:r w:rsidR="002C6A82">
        <w:rPr>
          <w:rFonts w:ascii="Helvetica" w:eastAsia="Times New Roman" w:hAnsi="Helvetica" w:cs="Helvetica"/>
          <w:b/>
          <w:color w:val="333333"/>
          <w:sz w:val="24"/>
          <w:szCs w:val="24"/>
          <w:lang w:eastAsia="cs-CZ"/>
        </w:rPr>
        <w:t xml:space="preserve"> </w:t>
      </w:r>
      <w:r w:rsidR="00320AE5">
        <w:rPr>
          <w:rFonts w:ascii="Helvetica" w:eastAsia="Times New Roman" w:hAnsi="Helvetica" w:cs="Helvetica"/>
          <w:b/>
          <w:color w:val="333333"/>
          <w:sz w:val="24"/>
          <w:szCs w:val="24"/>
          <w:lang w:eastAsia="cs-CZ"/>
        </w:rPr>
        <w:t>6</w:t>
      </w:r>
      <w:r w:rsidRPr="002C6A82">
        <w:rPr>
          <w:rFonts w:ascii="Helvetica" w:eastAsia="Times New Roman" w:hAnsi="Helvetica" w:cs="Helvetica"/>
          <w:b/>
          <w:color w:val="333333"/>
          <w:sz w:val="24"/>
          <w:szCs w:val="24"/>
          <w:lang w:eastAsia="cs-CZ"/>
        </w:rPr>
        <w:t>.</w:t>
      </w:r>
      <w:r w:rsidR="002C6A82">
        <w:rPr>
          <w:rFonts w:ascii="Helvetica" w:eastAsia="Times New Roman" w:hAnsi="Helvetica" w:cs="Helvetica"/>
          <w:b/>
          <w:color w:val="333333"/>
          <w:sz w:val="24"/>
          <w:szCs w:val="24"/>
          <w:lang w:eastAsia="cs-CZ"/>
        </w:rPr>
        <w:t xml:space="preserve"> </w:t>
      </w:r>
      <w:r w:rsidRPr="002C6A82">
        <w:rPr>
          <w:rFonts w:ascii="Helvetica" w:eastAsia="Times New Roman" w:hAnsi="Helvetica" w:cs="Helvetica"/>
          <w:b/>
          <w:color w:val="333333"/>
          <w:sz w:val="24"/>
          <w:szCs w:val="24"/>
          <w:lang w:eastAsia="cs-CZ"/>
        </w:rPr>
        <w:t>2020</w:t>
      </w:r>
      <w:r w:rsidRPr="002C6A82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ke kontrole.</w:t>
      </w:r>
    </w:p>
    <w:p w:rsidR="009F17BA" w:rsidRDefault="009F17BA" w:rsidP="009265F3">
      <w:pPr>
        <w:spacing w:after="210" w:line="360" w:lineRule="auto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</w:p>
    <w:p w:rsidR="00C478EC" w:rsidRPr="002C6A82" w:rsidRDefault="00C478EC" w:rsidP="009265F3">
      <w:pPr>
        <w:spacing w:after="210" w:line="360" w:lineRule="auto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C6A82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d)  Vedoucí ročníkových prací zkontrolují a ohodnotí práce do konce května.</w:t>
      </w:r>
    </w:p>
    <w:p w:rsidR="00C478EC" w:rsidRPr="002C6A82" w:rsidRDefault="00C478EC" w:rsidP="009265F3">
      <w:pPr>
        <w:spacing w:after="0" w:line="360" w:lineRule="auto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C6A82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e)  Prezentace ro</w:t>
      </w:r>
      <w:r w:rsidR="002B12FC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čníkových prací proběhnou</w:t>
      </w:r>
      <w:r w:rsidR="000E3900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v průběhu druhé</w:t>
      </w:r>
      <w:r w:rsidRPr="002C6A82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ho červnového týdne.</w:t>
      </w:r>
    </w:p>
    <w:p w:rsidR="00C478EC" w:rsidRPr="000E3900" w:rsidRDefault="00C478EC" w:rsidP="009265F3">
      <w:pPr>
        <w:spacing w:after="0" w:line="36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cs-CZ"/>
        </w:rPr>
      </w:pPr>
      <w:r w:rsidRPr="002C6A82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</w:t>
      </w:r>
      <w:r w:rsidRPr="000E3900">
        <w:rPr>
          <w:rFonts w:ascii="Helvetica" w:eastAsia="Times New Roman" w:hAnsi="Helvetica" w:cs="Helvetica"/>
          <w:b/>
          <w:color w:val="333333"/>
          <w:sz w:val="24"/>
          <w:szCs w:val="24"/>
          <w:lang w:eastAsia="cs-CZ"/>
        </w:rPr>
        <w:t xml:space="preserve">Po prezentaci budou vyhlášeny </w:t>
      </w:r>
      <w:r w:rsidR="000E3900">
        <w:rPr>
          <w:rFonts w:ascii="Helvetica" w:eastAsia="Times New Roman" w:hAnsi="Helvetica" w:cs="Helvetica"/>
          <w:b/>
          <w:color w:val="333333"/>
          <w:sz w:val="24"/>
          <w:szCs w:val="24"/>
          <w:lang w:eastAsia="cs-CZ"/>
        </w:rPr>
        <w:t xml:space="preserve">10 </w:t>
      </w:r>
      <w:r w:rsidRPr="000E3900">
        <w:rPr>
          <w:rFonts w:ascii="Helvetica" w:eastAsia="Times New Roman" w:hAnsi="Helvetica" w:cs="Helvetica"/>
          <w:b/>
          <w:color w:val="333333"/>
          <w:sz w:val="24"/>
          <w:szCs w:val="24"/>
          <w:lang w:eastAsia="cs-CZ"/>
        </w:rPr>
        <w:t>nejlepší</w:t>
      </w:r>
      <w:r w:rsidR="000E3900">
        <w:rPr>
          <w:rFonts w:ascii="Helvetica" w:eastAsia="Times New Roman" w:hAnsi="Helvetica" w:cs="Helvetica"/>
          <w:b/>
          <w:color w:val="333333"/>
          <w:sz w:val="24"/>
          <w:szCs w:val="24"/>
          <w:lang w:eastAsia="cs-CZ"/>
        </w:rPr>
        <w:t>ch prací a jejich autoři </w:t>
      </w:r>
      <w:r w:rsidRPr="000E3900">
        <w:rPr>
          <w:rFonts w:ascii="Helvetica" w:eastAsia="Times New Roman" w:hAnsi="Helvetica" w:cs="Helvetica"/>
          <w:b/>
          <w:color w:val="333333"/>
          <w:sz w:val="24"/>
          <w:szCs w:val="24"/>
          <w:lang w:eastAsia="cs-CZ"/>
        </w:rPr>
        <w:t>odměněni.</w:t>
      </w:r>
    </w:p>
    <w:p w:rsidR="002B12FC" w:rsidRDefault="002B12FC" w:rsidP="009265F3">
      <w:pPr>
        <w:spacing w:after="210" w:line="360" w:lineRule="auto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</w:p>
    <w:p w:rsidR="00C478EC" w:rsidRPr="002C6A82" w:rsidRDefault="00C478EC" w:rsidP="009265F3">
      <w:pPr>
        <w:spacing w:after="210" w:line="360" w:lineRule="auto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C6A82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Žák si může připravit k práci prezentaci v PowerPointu, která mu poslouží jako osnova k mluvnímu projevu.</w:t>
      </w:r>
    </w:p>
    <w:p w:rsidR="002C6A82" w:rsidRDefault="002C6A82" w:rsidP="009265F3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</w:pPr>
    </w:p>
    <w:p w:rsidR="002C6A82" w:rsidRDefault="002C6A82" w:rsidP="009265F3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</w:pPr>
    </w:p>
    <w:p w:rsidR="000E3900" w:rsidRDefault="000E3900" w:rsidP="009265F3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</w:pPr>
    </w:p>
    <w:p w:rsidR="00C478EC" w:rsidRPr="009265F3" w:rsidRDefault="00C478EC" w:rsidP="009265F3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</w:pPr>
      <w:r w:rsidRPr="009265F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>Kritéria hodnocení</w:t>
      </w:r>
    </w:p>
    <w:p w:rsidR="00C478EC" w:rsidRPr="002C6A82" w:rsidRDefault="00C478EC" w:rsidP="009265F3">
      <w:pPr>
        <w:numPr>
          <w:ilvl w:val="0"/>
          <w:numId w:val="2"/>
        </w:numPr>
        <w:spacing w:after="0" w:line="360" w:lineRule="auto"/>
        <w:ind w:left="30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C6A82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způsob prezentace – mluvní projev</w:t>
      </w:r>
    </w:p>
    <w:p w:rsidR="00C478EC" w:rsidRPr="002C6A82" w:rsidRDefault="00C478EC" w:rsidP="009265F3">
      <w:pPr>
        <w:numPr>
          <w:ilvl w:val="0"/>
          <w:numId w:val="2"/>
        </w:numPr>
        <w:spacing w:after="0" w:line="360" w:lineRule="auto"/>
        <w:ind w:left="30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C6A82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věcná správnost</w:t>
      </w:r>
    </w:p>
    <w:p w:rsidR="00C478EC" w:rsidRPr="002C6A82" w:rsidRDefault="00C478EC" w:rsidP="009265F3">
      <w:pPr>
        <w:numPr>
          <w:ilvl w:val="0"/>
          <w:numId w:val="2"/>
        </w:numPr>
        <w:spacing w:after="0" w:line="360" w:lineRule="auto"/>
        <w:ind w:left="30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C6A82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gramatická a stylistická úroveň vyjadřování</w:t>
      </w:r>
    </w:p>
    <w:p w:rsidR="00C478EC" w:rsidRPr="002C6A82" w:rsidRDefault="00C478EC" w:rsidP="009265F3">
      <w:pPr>
        <w:numPr>
          <w:ilvl w:val="0"/>
          <w:numId w:val="2"/>
        </w:numPr>
        <w:spacing w:after="0" w:line="360" w:lineRule="auto"/>
        <w:ind w:left="30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C6A82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nápaditost zpracování</w:t>
      </w:r>
    </w:p>
    <w:p w:rsidR="00C478EC" w:rsidRPr="002C6A82" w:rsidRDefault="00C478EC" w:rsidP="009265F3">
      <w:pPr>
        <w:numPr>
          <w:ilvl w:val="0"/>
          <w:numId w:val="2"/>
        </w:numPr>
        <w:spacing w:after="0" w:line="360" w:lineRule="auto"/>
        <w:ind w:left="30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C6A82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grafická úprava</w:t>
      </w:r>
    </w:p>
    <w:p w:rsidR="00C478EC" w:rsidRPr="002C6A82" w:rsidRDefault="00C478EC" w:rsidP="009265F3">
      <w:pPr>
        <w:numPr>
          <w:ilvl w:val="0"/>
          <w:numId w:val="2"/>
        </w:numPr>
        <w:spacing w:after="0" w:line="360" w:lineRule="auto"/>
        <w:ind w:left="30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C6A82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obsah vlastních myšlenek</w:t>
      </w:r>
    </w:p>
    <w:p w:rsidR="00794C4E" w:rsidRPr="000E3900" w:rsidRDefault="00C478EC" w:rsidP="009265F3">
      <w:pPr>
        <w:numPr>
          <w:ilvl w:val="0"/>
          <w:numId w:val="2"/>
        </w:numPr>
        <w:spacing w:after="0" w:line="360" w:lineRule="auto"/>
        <w:ind w:left="30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C6A82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reakce na dotazy a připomínky</w:t>
      </w:r>
    </w:p>
    <w:p w:rsidR="00794C4E" w:rsidRDefault="00794C4E" w:rsidP="009265F3">
      <w:pPr>
        <w:spacing w:after="0" w:line="360" w:lineRule="auto"/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lang w:eastAsia="cs-CZ"/>
        </w:rPr>
      </w:pPr>
    </w:p>
    <w:p w:rsidR="00C478EC" w:rsidRPr="009265F3" w:rsidRDefault="00C478EC" w:rsidP="009265F3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</w:pPr>
      <w:r w:rsidRPr="009265F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>Stupně hodnocení</w:t>
      </w:r>
    </w:p>
    <w:p w:rsidR="00C478EC" w:rsidRPr="002C6A82" w:rsidRDefault="00C478EC" w:rsidP="009265F3">
      <w:pPr>
        <w:spacing w:after="0" w:line="360" w:lineRule="auto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2C6A82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1 – výborný (práce bez chyb, pozitivní hodnocení)</w:t>
      </w:r>
      <w:r w:rsidRPr="002C6A82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  <w:t xml:space="preserve">2- </w:t>
      </w:r>
      <w:proofErr w:type="gramStart"/>
      <w:r w:rsidRPr="002C6A82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chvalitebný</w:t>
      </w:r>
      <w:proofErr w:type="gramEnd"/>
      <w:r w:rsidRPr="002C6A82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( </w:t>
      </w:r>
      <w:proofErr w:type="gramStart"/>
      <w:r w:rsidRPr="002C6A82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drobné</w:t>
      </w:r>
      <w:proofErr w:type="gramEnd"/>
      <w:r w:rsidRPr="002C6A82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chyby, převažuje pozitivní hodnocení)</w:t>
      </w:r>
      <w:r w:rsidRPr="002C6A82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  <w:t>3-  dobrý  (pozitivní i negativní hodnocení v rovnováze)</w:t>
      </w:r>
      <w:r w:rsidRPr="002C6A82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  <w:t>4- dostatečný  (závažné chyby, převažuje negativní hodnocení)</w:t>
      </w:r>
      <w:r w:rsidRPr="002C6A82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  <w:t>5- nedostatečný (práci neodevzdal)</w:t>
      </w:r>
    </w:p>
    <w:p w:rsidR="00794C4E" w:rsidRDefault="00794C4E" w:rsidP="009265F3">
      <w:pPr>
        <w:spacing w:after="0" w:line="360" w:lineRule="auto"/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lang w:eastAsia="cs-CZ"/>
        </w:rPr>
      </w:pPr>
    </w:p>
    <w:p w:rsidR="00794C4E" w:rsidRDefault="00794C4E" w:rsidP="009265F3">
      <w:pPr>
        <w:spacing w:after="0" w:line="360" w:lineRule="auto"/>
        <w:rPr>
          <w:rFonts w:ascii="Helvetica" w:eastAsia="Times New Roman" w:hAnsi="Helvetica" w:cs="Helvetica"/>
          <w:b/>
          <w:bCs/>
          <w:i/>
          <w:iCs/>
          <w:color w:val="333333"/>
          <w:sz w:val="18"/>
          <w:szCs w:val="18"/>
          <w:lang w:eastAsia="cs-CZ"/>
        </w:rPr>
      </w:pPr>
    </w:p>
    <w:p w:rsidR="00C478EC" w:rsidRPr="009265F3" w:rsidRDefault="00C478EC" w:rsidP="009265F3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</w:pPr>
      <w:r w:rsidRPr="009265F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>Rady pro žáky</w:t>
      </w:r>
    </w:p>
    <w:p w:rsidR="00C478EC" w:rsidRPr="009265F3" w:rsidRDefault="00C478EC" w:rsidP="009265F3">
      <w:pPr>
        <w:numPr>
          <w:ilvl w:val="0"/>
          <w:numId w:val="3"/>
        </w:numPr>
        <w:spacing w:after="0" w:line="360" w:lineRule="auto"/>
        <w:ind w:left="30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9265F3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Nenechávej práci na poslední chvíli.</w:t>
      </w:r>
    </w:p>
    <w:p w:rsidR="00C478EC" w:rsidRPr="009265F3" w:rsidRDefault="00C478EC" w:rsidP="009265F3">
      <w:pPr>
        <w:numPr>
          <w:ilvl w:val="0"/>
          <w:numId w:val="3"/>
        </w:numPr>
        <w:spacing w:after="0" w:line="360" w:lineRule="auto"/>
        <w:ind w:left="30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9265F3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Zkontroluj si pravopis. V průběhu psaní práce si ji ukládej.</w:t>
      </w:r>
    </w:p>
    <w:p w:rsidR="00C478EC" w:rsidRPr="009265F3" w:rsidRDefault="00C478EC" w:rsidP="009265F3">
      <w:pPr>
        <w:numPr>
          <w:ilvl w:val="0"/>
          <w:numId w:val="3"/>
        </w:numPr>
        <w:spacing w:after="0" w:line="360" w:lineRule="auto"/>
        <w:ind w:left="30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9265F3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Budeš-li mít dotaz, nejasnosti při vypracovávání práce, domluv si schůzku s konzultantem.</w:t>
      </w:r>
    </w:p>
    <w:p w:rsidR="00C478EC" w:rsidRPr="009265F3" w:rsidRDefault="00C478EC" w:rsidP="009265F3">
      <w:pPr>
        <w:numPr>
          <w:ilvl w:val="0"/>
          <w:numId w:val="3"/>
        </w:numPr>
        <w:spacing w:after="0" w:line="360" w:lineRule="auto"/>
        <w:ind w:left="30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9265F3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Pokud budeš mít potíže s tiskem, zajdi za vyučujícím, pomůže ti.</w:t>
      </w:r>
    </w:p>
    <w:p w:rsidR="00C478EC" w:rsidRPr="009265F3" w:rsidRDefault="00C478EC" w:rsidP="009265F3">
      <w:pPr>
        <w:numPr>
          <w:ilvl w:val="0"/>
          <w:numId w:val="3"/>
        </w:numPr>
        <w:spacing w:after="0" w:line="360" w:lineRule="auto"/>
        <w:ind w:left="30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9265F3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Obhajoba je zakončením tvého působení na škole. Věnuj pozornost svému oblečení v den prezentace.</w:t>
      </w:r>
    </w:p>
    <w:p w:rsidR="00953D51" w:rsidRDefault="00953D51" w:rsidP="009265F3">
      <w:pPr>
        <w:spacing w:line="360" w:lineRule="auto"/>
      </w:pPr>
    </w:p>
    <w:sectPr w:rsidR="00953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5A33"/>
    <w:multiLevelType w:val="multilevel"/>
    <w:tmpl w:val="2828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66C6F"/>
    <w:multiLevelType w:val="multilevel"/>
    <w:tmpl w:val="7F28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C6992"/>
    <w:multiLevelType w:val="multilevel"/>
    <w:tmpl w:val="AB3C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21BEC"/>
    <w:multiLevelType w:val="hybridMultilevel"/>
    <w:tmpl w:val="A9BCFB66"/>
    <w:lvl w:ilvl="0" w:tplc="1FD0E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77AF8"/>
    <w:multiLevelType w:val="hybridMultilevel"/>
    <w:tmpl w:val="8B28FC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C1021B"/>
    <w:multiLevelType w:val="hybridMultilevel"/>
    <w:tmpl w:val="FA2E7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75412"/>
    <w:multiLevelType w:val="multilevel"/>
    <w:tmpl w:val="E440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DE7E71"/>
    <w:multiLevelType w:val="hybridMultilevel"/>
    <w:tmpl w:val="12E66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643A1"/>
    <w:multiLevelType w:val="hybridMultilevel"/>
    <w:tmpl w:val="57E41FC2"/>
    <w:lvl w:ilvl="0" w:tplc="1FD0E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EC"/>
    <w:rsid w:val="000E3900"/>
    <w:rsid w:val="002B12FC"/>
    <w:rsid w:val="002C6A82"/>
    <w:rsid w:val="00320AE5"/>
    <w:rsid w:val="007078A1"/>
    <w:rsid w:val="00794C4E"/>
    <w:rsid w:val="00926027"/>
    <w:rsid w:val="009265F3"/>
    <w:rsid w:val="00953D51"/>
    <w:rsid w:val="009F17BA"/>
    <w:rsid w:val="00AF7760"/>
    <w:rsid w:val="00C4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F6DB"/>
  <w15:chartTrackingRefBased/>
  <w15:docId w15:val="{E5ED385C-3BC9-458F-9AE8-CD80A998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478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478E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C478E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4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478EC"/>
    <w:rPr>
      <w:i/>
      <w:iCs/>
    </w:rPr>
  </w:style>
  <w:style w:type="paragraph" w:styleId="Odstavecseseznamem">
    <w:name w:val="List Paragraph"/>
    <w:basedOn w:val="Normln"/>
    <w:uiPriority w:val="34"/>
    <w:qFormat/>
    <w:rsid w:val="00926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Antonín Ptáček</cp:lastModifiedBy>
  <cp:revision>2</cp:revision>
  <dcterms:created xsi:type="dcterms:W3CDTF">2020-05-17T09:28:00Z</dcterms:created>
  <dcterms:modified xsi:type="dcterms:W3CDTF">2020-05-17T09:28:00Z</dcterms:modified>
</cp:coreProperties>
</file>