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6" w:rsidRPr="00893501" w:rsidRDefault="007F36C6">
      <w:pPr>
        <w:rPr>
          <w:b/>
          <w:sz w:val="32"/>
          <w:szCs w:val="32"/>
          <w:u w:val="single"/>
        </w:rPr>
      </w:pPr>
    </w:p>
    <w:p w:rsidR="00893501" w:rsidRPr="00893501" w:rsidRDefault="00893501" w:rsidP="00893501">
      <w:pPr>
        <w:shd w:val="clear" w:color="auto" w:fill="FFFFFF"/>
        <w:spacing w:before="150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464646"/>
          <w:sz w:val="32"/>
          <w:szCs w:val="32"/>
          <w:highlight w:val="yellow"/>
          <w:u w:val="single"/>
          <w:lang w:eastAsia="cs-CZ"/>
        </w:rPr>
      </w:pPr>
      <w:r w:rsidRPr="00893501">
        <w:rPr>
          <w:rFonts w:ascii="Arial" w:eastAsia="Times New Roman" w:hAnsi="Arial" w:cs="Arial"/>
          <w:b/>
          <w:bCs/>
          <w:color w:val="464646"/>
          <w:sz w:val="32"/>
          <w:szCs w:val="32"/>
          <w:highlight w:val="yellow"/>
          <w:u w:val="single"/>
          <w:lang w:eastAsia="cs-CZ"/>
        </w:rPr>
        <w:t xml:space="preserve">Příprava 9. ročníků na přijímací zkoušky na SŠ </w:t>
      </w:r>
    </w:p>
    <w:p w:rsidR="00893501" w:rsidRPr="00893501" w:rsidRDefault="00893501" w:rsidP="00893501">
      <w:pPr>
        <w:shd w:val="clear" w:color="auto" w:fill="FFFFFF"/>
        <w:spacing w:before="150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464646"/>
          <w:sz w:val="32"/>
          <w:szCs w:val="32"/>
          <w:u w:val="single"/>
          <w:lang w:eastAsia="cs-CZ"/>
        </w:rPr>
      </w:pPr>
      <w:r w:rsidRPr="00893501">
        <w:rPr>
          <w:rFonts w:ascii="Arial" w:eastAsia="Times New Roman" w:hAnsi="Arial" w:cs="Arial"/>
          <w:b/>
          <w:bCs/>
          <w:color w:val="464646"/>
          <w:sz w:val="32"/>
          <w:szCs w:val="32"/>
          <w:highlight w:val="yellow"/>
          <w:u w:val="single"/>
          <w:lang w:eastAsia="cs-CZ"/>
        </w:rPr>
        <w:t>- od 11. května 2020</w:t>
      </w:r>
    </w:p>
    <w:p w:rsid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  <w:r w:rsidRPr="00893501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Od 11. května 2020 bude možná osobní přítomnost žáků 9. ročníků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a to </w:t>
      </w:r>
      <w:r w:rsidRPr="00893501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za účelem přípravy na přijímací zkoušky na střední školy</w:t>
      </w:r>
      <w:r w:rsidR="003B1968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Docházka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 bude probíhat </w:t>
      </w:r>
      <w:r w:rsidRPr="00893501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ve skupinách v maximálním počtu 15 osob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893501" w:rsidRP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</w:p>
    <w:p w:rsid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Prosíme zákonné zástupce</w:t>
      </w: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aby třídním učitelům předali informaci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zda se jejich děti této prezenční přípravy budou zúčastňovat. Info</w:t>
      </w: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rmaci potřebujeme pro zajištění 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potřebných opatření, pro ochranu zdraví a zajištění bezpe</w:t>
      </w: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>čnosti vyučování a personálního obsazení.</w:t>
      </w:r>
    </w:p>
    <w:p w:rsid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</w:p>
    <w:p w:rsid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Pokud budou dětí na prezenční výuku docházet</w:t>
      </w: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 je nutné, aby zákonní zástupci vyplnili Čestné prohlášení, které je k dispoz</w:t>
      </w:r>
      <w:r w:rsidR="003B1968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ici níže, nebo bude k dispozici ke stažení na webových stránkách.</w:t>
      </w:r>
    </w:p>
    <w:p w:rsidR="003B1968" w:rsidRDefault="003B1968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u w:val="single"/>
          <w:lang w:eastAsia="cs-CZ"/>
        </w:rPr>
      </w:pPr>
    </w:p>
    <w:p w:rsidR="003B1968" w:rsidRDefault="003B1968" w:rsidP="003B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color w:val="464646"/>
          <w:sz w:val="24"/>
          <w:szCs w:val="24"/>
          <w:u w:val="single"/>
          <w:lang w:eastAsia="cs-CZ"/>
        </w:rPr>
        <w:t>DŮLEŽITÉ:</w:t>
      </w:r>
    </w:p>
    <w:p w:rsidR="00893501" w:rsidRPr="003B1968" w:rsidRDefault="00893501" w:rsidP="003B196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 w:rsidRP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Příprava na přijímací řízení žáků 9. tříd je pouze pro žáky připravující se na přijímací zkoušky na střední školy.</w:t>
      </w:r>
    </w:p>
    <w:p w:rsidR="00893501" w:rsidRPr="00893501" w:rsidRDefault="00893501" w:rsidP="00893501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Složení skupin je neměnné po celou dobu</w:t>
      </w:r>
      <w:r w:rsidR="003B1968"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 docházky do školy</w:t>
      </w:r>
      <w:r w:rsidRPr="00893501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O zařazení žáků do skupin rozhoduje ředitel školy.</w:t>
      </w:r>
      <w:r w:rsidRPr="00893501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Žáka nelze zařadit do školní skupiny </w:t>
      </w:r>
      <w:r w:rsidR="001C245B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         </w:t>
      </w:r>
      <w:r w:rsidRPr="00893501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po</w:t>
      </w:r>
      <w:r w:rsid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daném termínu pro odevzdání Čestného prohlášení - </w:t>
      </w:r>
      <w:r w:rsidRPr="00893501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k</w:t>
      </w:r>
      <w:r w:rsid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7</w:t>
      </w:r>
      <w:r w:rsidRPr="00893501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. 5. 2020.</w:t>
      </w:r>
    </w:p>
    <w:p w:rsid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</w:p>
    <w:p w:rsidR="003B1968" w:rsidRDefault="003B1968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Obsahem přípravy na SŠ bude předmět </w:t>
      </w:r>
      <w:r w:rsidRP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matematika a český jazyk</w:t>
      </w:r>
      <w:r>
        <w:rPr>
          <w:rFonts w:ascii="Arial" w:eastAsia="Times New Roman" w:hAnsi="Arial" w:cs="Arial"/>
          <w:color w:val="464646"/>
          <w:sz w:val="24"/>
          <w:szCs w:val="24"/>
          <w:lang w:eastAsia="cs-CZ"/>
        </w:rPr>
        <w:t xml:space="preserve">. Předpokládáme, že příprava bude probíhat </w:t>
      </w:r>
      <w:r w:rsidRP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2x týdně</w:t>
      </w: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.</w:t>
      </w:r>
    </w:p>
    <w:p w:rsidR="003B1968" w:rsidRPr="003B1968" w:rsidRDefault="003B1968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každé pondělí</w:t>
      </w:r>
      <w:r w:rsidRP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– 1 hodina mat</w:t>
      </w:r>
      <w:r w:rsidR="001C245B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ematiky a 1 hodina českého</w:t>
      </w: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jazyk</w:t>
      </w:r>
      <w:r w:rsidR="001C245B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a</w:t>
      </w:r>
    </w:p>
    <w:p w:rsidR="003B1968" w:rsidRDefault="003B1968" w:rsidP="003B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každý pátek </w:t>
      </w:r>
      <w:r w:rsidRPr="003B1968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– 1 hodina mat</w:t>
      </w:r>
      <w:r w:rsidR="001C245B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ematiky a 1 hodina českého</w:t>
      </w: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 xml:space="preserve"> jazyk</w:t>
      </w:r>
      <w:r w:rsidR="001C245B"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a</w:t>
      </w:r>
      <w:bookmarkStart w:id="0" w:name="_GoBack"/>
      <w:bookmarkEnd w:id="0"/>
    </w:p>
    <w:p w:rsidR="003B1968" w:rsidRDefault="003B1968" w:rsidP="003B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</w:p>
    <w:p w:rsidR="003B1968" w:rsidRPr="003B1968" w:rsidRDefault="003B1968" w:rsidP="003B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464646"/>
          <w:sz w:val="24"/>
          <w:szCs w:val="24"/>
          <w:lang w:eastAsia="cs-CZ"/>
        </w:rPr>
        <w:t>Podrobnější informace a pokyny zašleme v nejbližší době.</w:t>
      </w:r>
    </w:p>
    <w:p w:rsidR="00893501" w:rsidRPr="00893501" w:rsidRDefault="00893501" w:rsidP="00893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64646"/>
          <w:sz w:val="24"/>
          <w:szCs w:val="24"/>
          <w:lang w:eastAsia="cs-CZ"/>
        </w:rPr>
      </w:pPr>
    </w:p>
    <w:p w:rsidR="00893501" w:rsidRDefault="00893501" w:rsidP="00893501">
      <w:pPr>
        <w:spacing w:line="360" w:lineRule="auto"/>
      </w:pPr>
    </w:p>
    <w:sectPr w:rsidR="0089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82F80"/>
    <w:multiLevelType w:val="hybridMultilevel"/>
    <w:tmpl w:val="37FAC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01"/>
    <w:rsid w:val="001C245B"/>
    <w:rsid w:val="003B1968"/>
    <w:rsid w:val="004F2B56"/>
    <w:rsid w:val="007F36C6"/>
    <w:rsid w:val="008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E065"/>
  <w15:chartTrackingRefBased/>
  <w15:docId w15:val="{8EC7FB3E-E8EE-4009-8DFA-EB7DD559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3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5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93501"/>
    <w:rPr>
      <w:b/>
      <w:bCs/>
    </w:rPr>
  </w:style>
  <w:style w:type="paragraph" w:styleId="Odstavecseseznamem">
    <w:name w:val="List Paragraph"/>
    <w:basedOn w:val="Normln"/>
    <w:uiPriority w:val="34"/>
    <w:qFormat/>
    <w:rsid w:val="0089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Ptáček</dc:creator>
  <cp:keywords/>
  <dc:description/>
  <cp:lastModifiedBy>Antonín Ptáček</cp:lastModifiedBy>
  <cp:revision>2</cp:revision>
  <dcterms:created xsi:type="dcterms:W3CDTF">2020-05-03T08:26:00Z</dcterms:created>
  <dcterms:modified xsi:type="dcterms:W3CDTF">2020-05-03T09:25:00Z</dcterms:modified>
</cp:coreProperties>
</file>